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山西省推荐第十七届中国青年科技候选人名单</w:t>
      </w:r>
    </w:p>
    <w:tbl>
      <w:tblPr>
        <w:tblStyle w:val="2"/>
        <w:tblpPr w:leftFromText="180" w:rightFromText="180" w:vertAnchor="text" w:horzAnchor="page" w:tblpX="1618" w:tblpY="5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5"/>
        <w:gridCol w:w="1200"/>
        <w:gridCol w:w="1230"/>
        <w:gridCol w:w="1695"/>
        <w:gridCol w:w="3520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序</w:t>
            </w:r>
            <w:r>
              <w:rPr>
                <w:rFonts w:hint="eastAsia" w:ascii="黑体" w:hAnsi="黑体" w:eastAsia="黑体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学历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学位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专技职务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专业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陈</w:t>
            </w: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教授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探测与成像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中北大学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孙</w:t>
            </w: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教授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旱作栽培与作物生态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原向阳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教授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现代杂粮（谷子）生产）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vertAlign w:val="baseline"/>
                <w:lang w:eastAsia="zh-CN"/>
              </w:rPr>
              <w:t>刘</w:t>
            </w:r>
            <w:r>
              <w:rPr>
                <w:rFonts w:hint="eastAsia" w:ascii="仿宋" w:hAnsi="仿宋" w:eastAsia="仿宋"/>
                <w:color w:val="auto"/>
                <w:sz w:val="24"/>
                <w:vertAlign w:val="baseline"/>
                <w:lang w:val="en-US" w:eastAsia="zh-CN"/>
              </w:rPr>
              <w:t>师</w:t>
            </w:r>
            <w:r>
              <w:rPr>
                <w:rFonts w:hint="eastAsia" w:ascii="仿宋" w:hAnsi="仿宋" w:eastAsia="仿宋"/>
                <w:color w:val="auto"/>
                <w:sz w:val="24"/>
                <w:vertAlign w:val="baseline"/>
                <w:lang w:eastAsia="zh-CN"/>
              </w:rPr>
              <w:t>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主任医师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内分泌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山西白求恩医院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毕</w:t>
            </w: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工程硕士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正高级工程师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测绘工程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山西省测绘地理信息院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李</w:t>
            </w: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副教授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蔬菜花卉种质资源创新与利用，园艺作物园区规划管理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山西农业大学园艺学院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焦纬洲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教授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化工过程强化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中北大学化学工程与技术学院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闫建昌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工学博士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研究员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微电子学与固体电子学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山西中科潞安紫外光电科技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李亚峰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主任医师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IgA肾病黏膜屏障损伤发病机制研究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张  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工学博士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正高级工程师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黄土地区公路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工程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山西交通科学研究院集团公司副总经理、总工程师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胡  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教授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量子物理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山西大学量子光学与光量子器件国家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王鹏军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教授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超冷原子物理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黄良辉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教授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超冷原子物理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卢华东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教授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激光技术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  <w:t>武红鹏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研究生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博士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教授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激光光谱、气体传感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山西大学量子光学与光量子器件国家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vertAlign w:val="baseline"/>
                <w:lang w:eastAsia="zh-CN"/>
              </w:rPr>
              <w:t>重点实验室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53FDD"/>
    <w:rsid w:val="2D453FDD"/>
    <w:rsid w:val="2E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2022-03-14T06:19:00Z</dcterms:created>
  <dc:creator>木子</dc:creator>
  <cp:lastModifiedBy>木子</cp:lastModifiedBy>
  <dcterms:modified xsi:type="dcterms:W3CDTF">2022-03-14T08:34:41Z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F741832094A5490497C0317FB5D8DB49</vt:lpwstr>
  </property>
</Properties>
</file>